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3DC1" w14:textId="77777777" w:rsidR="00F66F3A" w:rsidRDefault="006754F9" w:rsidP="00D64C74">
      <w:pPr>
        <w:spacing w:line="360" w:lineRule="auto"/>
        <w:ind w:left="-709"/>
      </w:pPr>
      <w:r>
        <w:rPr>
          <w:noProof/>
          <w:lang w:eastAsia="en-NZ"/>
        </w:rPr>
        <w:drawing>
          <wp:inline distT="0" distB="0" distL="0" distR="0" wp14:anchorId="729AFB2A" wp14:editId="20E90468">
            <wp:extent cx="6435725" cy="6286500"/>
            <wp:effectExtent l="57150" t="19050" r="6032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66F3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4AD6" w14:textId="77777777" w:rsidR="002629C9" w:rsidRDefault="002629C9" w:rsidP="00DD2B36">
      <w:pPr>
        <w:spacing w:after="0" w:line="240" w:lineRule="auto"/>
      </w:pPr>
      <w:r>
        <w:separator/>
      </w:r>
    </w:p>
  </w:endnote>
  <w:endnote w:type="continuationSeparator" w:id="0">
    <w:p w14:paraId="088E45C6" w14:textId="77777777" w:rsidR="002629C9" w:rsidRDefault="002629C9" w:rsidP="00DD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63F8" w14:textId="77777777" w:rsidR="002629C9" w:rsidRDefault="002629C9" w:rsidP="00DD2B36">
      <w:pPr>
        <w:spacing w:after="0" w:line="240" w:lineRule="auto"/>
      </w:pPr>
      <w:r>
        <w:separator/>
      </w:r>
    </w:p>
  </w:footnote>
  <w:footnote w:type="continuationSeparator" w:id="0">
    <w:p w14:paraId="2B74E88B" w14:textId="77777777" w:rsidR="002629C9" w:rsidRDefault="002629C9" w:rsidP="00DD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7AB7" w14:textId="62FFF56D" w:rsidR="00DD2B36" w:rsidRPr="00DD2B36" w:rsidRDefault="00023966" w:rsidP="00DD2B36">
    <w:pPr>
      <w:pStyle w:val="Header"/>
      <w:jc w:val="center"/>
      <w:rPr>
        <w:b/>
        <w:sz w:val="36"/>
        <w:szCs w:val="36"/>
      </w:rPr>
    </w:pPr>
    <w:r w:rsidRPr="00023966">
      <w:rPr>
        <w:b/>
        <w:sz w:val="36"/>
        <w:szCs w:val="36"/>
      </w:rPr>
      <w:t xml:space="preserve">WasteNet </w:t>
    </w:r>
    <w:r>
      <w:rPr>
        <w:b/>
        <w:sz w:val="36"/>
        <w:szCs w:val="36"/>
      </w:rPr>
      <w:t xml:space="preserve">Community </w:t>
    </w:r>
    <w:r w:rsidRPr="00023966">
      <w:rPr>
        <w:b/>
        <w:sz w:val="36"/>
        <w:szCs w:val="36"/>
      </w:rPr>
      <w:t xml:space="preserve">Waste Minimisation Fund </w:t>
    </w:r>
    <w:r w:rsidRPr="00DD2B36">
      <w:rPr>
        <w:b/>
        <w:sz w:val="36"/>
        <w:szCs w:val="36"/>
      </w:rPr>
      <w:t>Application Process</w:t>
    </w:r>
    <w:r>
      <w:rPr>
        <w:b/>
        <w:sz w:val="36"/>
        <w:szCs w:val="36"/>
      </w:rPr>
      <w:t xml:space="preserve"> </w:t>
    </w:r>
    <w:r w:rsidR="00D503EC">
      <w:rPr>
        <w:b/>
        <w:sz w:val="36"/>
        <w:szCs w:val="36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F9"/>
    <w:rsid w:val="00023966"/>
    <w:rsid w:val="00084FBE"/>
    <w:rsid w:val="002629C9"/>
    <w:rsid w:val="002D506B"/>
    <w:rsid w:val="00353CAF"/>
    <w:rsid w:val="004B5F95"/>
    <w:rsid w:val="00656256"/>
    <w:rsid w:val="006754F9"/>
    <w:rsid w:val="006D0C20"/>
    <w:rsid w:val="00757870"/>
    <w:rsid w:val="00815C95"/>
    <w:rsid w:val="008A13CC"/>
    <w:rsid w:val="00C03847"/>
    <w:rsid w:val="00C61E50"/>
    <w:rsid w:val="00CA44F8"/>
    <w:rsid w:val="00D503EC"/>
    <w:rsid w:val="00D64C74"/>
    <w:rsid w:val="00DD2B36"/>
    <w:rsid w:val="00E353C0"/>
    <w:rsid w:val="00F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244A"/>
  <w15:chartTrackingRefBased/>
  <w15:docId w15:val="{B18E50B3-C3B8-49A7-8B12-A55343F3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B36"/>
  </w:style>
  <w:style w:type="paragraph" w:styleId="Footer">
    <w:name w:val="footer"/>
    <w:basedOn w:val="Normal"/>
    <w:link w:val="FooterChar"/>
    <w:uiPriority w:val="99"/>
    <w:unhideWhenUsed/>
    <w:rsid w:val="00DD2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Layout" Target="diagrams/layout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diagramData" Target="diagrams/data1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microsoft.com/office/2007/relationships/diagramDrawing" Target="diagrams/drawing1.xml" Id="rId11" /><Relationship Type="http://schemas.openxmlformats.org/officeDocument/2006/relationships/footnotes" Target="footnotes.xml" Id="rId5" /><Relationship Type="http://schemas.openxmlformats.org/officeDocument/2006/relationships/diagramColors" Target="diagrams/colors1.xml" Id="rId10" /><Relationship Type="http://schemas.openxmlformats.org/officeDocument/2006/relationships/webSettings" Target="webSettings.xml" Id="rId4" /><Relationship Type="http://schemas.openxmlformats.org/officeDocument/2006/relationships/diagramQuickStyle" Target="diagrams/quickStyle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f3e8b21335714b5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3AF6E5-A441-460B-8069-609F6024E978}" type="doc">
      <dgm:prSet loTypeId="urn:microsoft.com/office/officeart/2005/8/layout/chevron2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74B026A-7CDC-406B-9BB4-3C729F9E699F}">
      <dgm:prSet phldrT="[Text]" custT="1"/>
      <dgm:spPr/>
      <dgm:t>
        <a:bodyPr/>
        <a:lstStyle/>
        <a:p>
          <a:r>
            <a:rPr lang="en-US" sz="1000"/>
            <a:t>Application</a:t>
          </a:r>
        </a:p>
      </dgm:t>
    </dgm:pt>
    <dgm:pt modelId="{F7BB43DF-4D5F-4B56-89F6-69E0939F75F8}" type="parTrans" cxnId="{1B551A90-3171-4989-8F64-DA49CFB3A180}">
      <dgm:prSet/>
      <dgm:spPr/>
      <dgm:t>
        <a:bodyPr/>
        <a:lstStyle/>
        <a:p>
          <a:endParaRPr lang="en-US"/>
        </a:p>
      </dgm:t>
    </dgm:pt>
    <dgm:pt modelId="{3CA723B0-36CC-45ED-A4DE-780EC677AD78}" type="sibTrans" cxnId="{1B551A90-3171-4989-8F64-DA49CFB3A180}">
      <dgm:prSet/>
      <dgm:spPr/>
      <dgm:t>
        <a:bodyPr/>
        <a:lstStyle/>
        <a:p>
          <a:endParaRPr lang="en-US"/>
        </a:p>
      </dgm:t>
    </dgm:pt>
    <dgm:pt modelId="{606670AB-09ED-4811-A4F0-C3137A62F903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Applications will be available to the public by downloading a PDF from the WasteNet website.</a:t>
          </a:r>
        </a:p>
      </dgm:t>
    </dgm:pt>
    <dgm:pt modelId="{DF646B0A-A6FD-4F2D-A31B-AD69F330B5EC}" type="parTrans" cxnId="{B22B7803-4DC1-4E52-8939-357E672904F0}">
      <dgm:prSet/>
      <dgm:spPr/>
      <dgm:t>
        <a:bodyPr/>
        <a:lstStyle/>
        <a:p>
          <a:endParaRPr lang="en-US"/>
        </a:p>
      </dgm:t>
    </dgm:pt>
    <dgm:pt modelId="{D58E6375-DC3A-44A0-8D51-F4A5CBA61D65}" type="sibTrans" cxnId="{B22B7803-4DC1-4E52-8939-357E672904F0}">
      <dgm:prSet/>
      <dgm:spPr/>
      <dgm:t>
        <a:bodyPr/>
        <a:lstStyle/>
        <a:p>
          <a:endParaRPr lang="en-US"/>
        </a:p>
      </dgm:t>
    </dgm:pt>
    <dgm:pt modelId="{6760A2A9-81E9-4534-AEE1-9BCC9546ECDC}">
      <dgm:prSet phldrT="[Text]"/>
      <dgm:spPr/>
      <dgm:t>
        <a:bodyPr/>
        <a:lstStyle/>
        <a:p>
          <a:r>
            <a:rPr lang="en-US"/>
            <a:t>Panel</a:t>
          </a:r>
        </a:p>
      </dgm:t>
    </dgm:pt>
    <dgm:pt modelId="{EF6D9CC0-9E8C-48FB-95B5-39A5C115FF67}" type="parTrans" cxnId="{502B55D7-D75F-4DB3-B64F-4CDD943B2CB6}">
      <dgm:prSet/>
      <dgm:spPr/>
      <dgm:t>
        <a:bodyPr/>
        <a:lstStyle/>
        <a:p>
          <a:endParaRPr lang="en-US"/>
        </a:p>
      </dgm:t>
    </dgm:pt>
    <dgm:pt modelId="{F7230C46-3237-496B-848F-CADB3A8CF3DC}" type="sibTrans" cxnId="{502B55D7-D75F-4DB3-B64F-4CDD943B2CB6}">
      <dgm:prSet/>
      <dgm:spPr/>
      <dgm:t>
        <a:bodyPr/>
        <a:lstStyle/>
        <a:p>
          <a:endParaRPr lang="en-US"/>
        </a:p>
      </dgm:t>
    </dgm:pt>
    <dgm:pt modelId="{A097F205-354B-43D8-8443-D9D0C2BE84BD}">
      <dgm:prSet phldrT="[Text]"/>
      <dgm:spPr/>
      <dgm:t>
        <a:bodyPr/>
        <a:lstStyle/>
        <a:p>
          <a:pPr algn="ctr"/>
          <a:r>
            <a:rPr lang="en-US"/>
            <a:t>Review	</a:t>
          </a:r>
        </a:p>
      </dgm:t>
    </dgm:pt>
    <dgm:pt modelId="{B65EB779-5193-4581-9A31-BD198CA1DE84}" type="parTrans" cxnId="{AD6D46F8-CA63-499E-93B2-6CA242B539C8}">
      <dgm:prSet/>
      <dgm:spPr/>
      <dgm:t>
        <a:bodyPr/>
        <a:lstStyle/>
        <a:p>
          <a:endParaRPr lang="en-US"/>
        </a:p>
      </dgm:t>
    </dgm:pt>
    <dgm:pt modelId="{ECFD72D0-BDF6-4359-A370-E4860DE86762}" type="sibTrans" cxnId="{AD6D46F8-CA63-499E-93B2-6CA242B539C8}">
      <dgm:prSet/>
      <dgm:spPr/>
      <dgm:t>
        <a:bodyPr/>
        <a:lstStyle/>
        <a:p>
          <a:endParaRPr lang="en-US"/>
        </a:p>
      </dgm:t>
    </dgm:pt>
    <dgm:pt modelId="{DFB88234-597D-4FD8-B180-7FC88F8C2417}">
      <dgm:prSet phldrT="[Text]" custT="1"/>
      <dgm:spPr/>
      <dgm:t>
        <a:bodyPr/>
        <a:lstStyle/>
        <a:p>
          <a:r>
            <a:rPr lang="en-US" sz="1000"/>
            <a:t> All applicants will be notified of the decision relating to their application within 2 weeks of the decision.</a:t>
          </a:r>
        </a:p>
      </dgm:t>
    </dgm:pt>
    <dgm:pt modelId="{22608410-14DD-49D2-A9A3-40B47F19B140}" type="parTrans" cxnId="{8E2E31A6-9EB0-4416-B2A7-032E95385C3B}">
      <dgm:prSet/>
      <dgm:spPr/>
      <dgm:t>
        <a:bodyPr/>
        <a:lstStyle/>
        <a:p>
          <a:endParaRPr lang="en-US"/>
        </a:p>
      </dgm:t>
    </dgm:pt>
    <dgm:pt modelId="{2371162B-9BFC-429B-B5CE-AB379C921A46}" type="sibTrans" cxnId="{8E2E31A6-9EB0-4416-B2A7-032E95385C3B}">
      <dgm:prSet/>
      <dgm:spPr/>
      <dgm:t>
        <a:bodyPr/>
        <a:lstStyle/>
        <a:p>
          <a:endParaRPr lang="en-US"/>
        </a:p>
      </dgm:t>
    </dgm:pt>
    <dgm:pt modelId="{D688B255-371E-4817-9976-2C4424463438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Successful applicants will be requested to generate an invoice for the amount allocated.</a:t>
          </a:r>
        </a:p>
      </dgm:t>
    </dgm:pt>
    <dgm:pt modelId="{F572938F-A4CD-4DDA-B237-0C4BB3B201A7}" type="parTrans" cxnId="{5308FB7D-9223-4E87-A1C5-E4C49011DAC2}">
      <dgm:prSet/>
      <dgm:spPr/>
      <dgm:t>
        <a:bodyPr/>
        <a:lstStyle/>
        <a:p>
          <a:endParaRPr lang="en-US"/>
        </a:p>
      </dgm:t>
    </dgm:pt>
    <dgm:pt modelId="{F315628F-0445-4175-9A60-C3D3466CAF88}" type="sibTrans" cxnId="{5308FB7D-9223-4E87-A1C5-E4C49011DAC2}">
      <dgm:prSet/>
      <dgm:spPr/>
      <dgm:t>
        <a:bodyPr/>
        <a:lstStyle/>
        <a:p>
          <a:endParaRPr lang="en-US"/>
        </a:p>
      </dgm:t>
    </dgm:pt>
    <dgm:pt modelId="{FCD54B66-3573-438A-A60E-355E49A8995A}">
      <dgm:prSet phldrT="[Text]"/>
      <dgm:spPr/>
      <dgm:t>
        <a:bodyPr/>
        <a:lstStyle/>
        <a:p>
          <a:pPr algn="ctr"/>
          <a:r>
            <a:rPr lang="en-US"/>
            <a:t>Accountability	</a:t>
          </a:r>
        </a:p>
      </dgm:t>
    </dgm:pt>
    <dgm:pt modelId="{6CB2FA1F-55B4-4731-82FF-8E26BD54D37A}" type="parTrans" cxnId="{CFB1E988-5B74-4F4F-BF3B-41B8E57B29D5}">
      <dgm:prSet/>
      <dgm:spPr/>
      <dgm:t>
        <a:bodyPr/>
        <a:lstStyle/>
        <a:p>
          <a:endParaRPr lang="en-US"/>
        </a:p>
      </dgm:t>
    </dgm:pt>
    <dgm:pt modelId="{B4CC472C-CB2E-44E9-BEF5-898C7DC08224}" type="sibTrans" cxnId="{CFB1E988-5B74-4F4F-BF3B-41B8E57B29D5}">
      <dgm:prSet/>
      <dgm:spPr/>
      <dgm:t>
        <a:bodyPr/>
        <a:lstStyle/>
        <a:p>
          <a:endParaRPr lang="en-US"/>
        </a:p>
      </dgm:t>
    </dgm:pt>
    <dgm:pt modelId="{D0D96095-9BDA-49A9-BB97-59EFC9BA0015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Within 6 months of funds being deposited, the Applicant is required to complete the accountability form.</a:t>
          </a:r>
        </a:p>
      </dgm:t>
    </dgm:pt>
    <dgm:pt modelId="{10DBC190-AE47-4C74-9353-55479AF1A830}" type="parTrans" cxnId="{503AE24F-9BEF-4E89-86F5-D6770B9650F0}">
      <dgm:prSet/>
      <dgm:spPr/>
      <dgm:t>
        <a:bodyPr/>
        <a:lstStyle/>
        <a:p>
          <a:endParaRPr lang="en-US"/>
        </a:p>
      </dgm:t>
    </dgm:pt>
    <dgm:pt modelId="{F4BA858B-0477-4AC5-8B84-C26F2E4B918D}" type="sibTrans" cxnId="{503AE24F-9BEF-4E89-86F5-D6770B9650F0}">
      <dgm:prSet/>
      <dgm:spPr/>
      <dgm:t>
        <a:bodyPr/>
        <a:lstStyle/>
        <a:p>
          <a:endParaRPr lang="en-US"/>
        </a:p>
      </dgm:t>
    </dgm:pt>
    <dgm:pt modelId="{CA0D16D8-1B0E-48ED-943A-DB801B2C0365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Applications should be submitted electronically to </a:t>
          </a:r>
          <a:r>
            <a:rPr lang="en-US" sz="1000" u="sng"/>
            <a:t>wastenet@icc.govt.nz   </a:t>
          </a:r>
        </a:p>
      </dgm:t>
    </dgm:pt>
    <dgm:pt modelId="{90B8DF65-23FD-41E8-B8E2-7BFD9BB62D16}" type="parTrans" cxnId="{86816163-EBDB-40A4-8C4B-51D0CF0FD1A1}">
      <dgm:prSet/>
      <dgm:spPr/>
      <dgm:t>
        <a:bodyPr/>
        <a:lstStyle/>
        <a:p>
          <a:endParaRPr lang="en-US"/>
        </a:p>
      </dgm:t>
    </dgm:pt>
    <dgm:pt modelId="{9A266492-477E-4F78-A1D3-0415FF429A31}" type="sibTrans" cxnId="{86816163-EBDB-40A4-8C4B-51D0CF0FD1A1}">
      <dgm:prSet/>
      <dgm:spPr/>
      <dgm:t>
        <a:bodyPr/>
        <a:lstStyle/>
        <a:p>
          <a:endParaRPr lang="en-US"/>
        </a:p>
      </dgm:t>
    </dgm:pt>
    <dgm:pt modelId="{90C7452C-85CD-47B3-BB28-F662B46E05E4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The panel will meet and assess each application on criteria and priority.</a:t>
          </a:r>
        </a:p>
      </dgm:t>
    </dgm:pt>
    <dgm:pt modelId="{F9B632ED-6433-496E-AB50-1F3D2ADF7480}" type="parTrans" cxnId="{A83FBB72-4515-4A00-8D39-945D97E71133}">
      <dgm:prSet/>
      <dgm:spPr/>
      <dgm:t>
        <a:bodyPr/>
        <a:lstStyle/>
        <a:p>
          <a:endParaRPr lang="en-US"/>
        </a:p>
      </dgm:t>
    </dgm:pt>
    <dgm:pt modelId="{E58293B6-63A6-4B5B-8FA5-C94CD8A02528}" type="sibTrans" cxnId="{A83FBB72-4515-4A00-8D39-945D97E71133}">
      <dgm:prSet/>
      <dgm:spPr/>
      <dgm:t>
        <a:bodyPr/>
        <a:lstStyle/>
        <a:p>
          <a:endParaRPr lang="en-US"/>
        </a:p>
      </dgm:t>
    </dgm:pt>
    <dgm:pt modelId="{ED7E1EAF-1342-4D35-9ABF-103805FBA94A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The panel may decide that more information is required.</a:t>
          </a:r>
        </a:p>
      </dgm:t>
    </dgm:pt>
    <dgm:pt modelId="{FC07C1DB-AD15-456D-8EF1-E6F06E43C432}" type="parTrans" cxnId="{A92E6F7A-067B-41D2-9BB9-0326135DD61F}">
      <dgm:prSet/>
      <dgm:spPr/>
      <dgm:t>
        <a:bodyPr/>
        <a:lstStyle/>
        <a:p>
          <a:endParaRPr lang="en-US"/>
        </a:p>
      </dgm:t>
    </dgm:pt>
    <dgm:pt modelId="{47E11FA2-DBFB-4CEB-8EB7-63843168420E}" type="sibTrans" cxnId="{A92E6F7A-067B-41D2-9BB9-0326135DD61F}">
      <dgm:prSet/>
      <dgm:spPr/>
      <dgm:t>
        <a:bodyPr/>
        <a:lstStyle/>
        <a:p>
          <a:endParaRPr lang="en-US"/>
        </a:p>
      </dgm:t>
    </dgm:pt>
    <dgm:pt modelId="{A6A32402-D20F-4DDB-A42B-6239F291C844}">
      <dgm:prSet phldrT="[Text]"/>
      <dgm:spPr/>
      <dgm:t>
        <a:bodyPr/>
        <a:lstStyle/>
        <a:p>
          <a:pPr algn="r"/>
          <a:r>
            <a:rPr lang="en-US"/>
            <a:t>Fund	</a:t>
          </a:r>
        </a:p>
      </dgm:t>
    </dgm:pt>
    <dgm:pt modelId="{24D86417-E882-4134-BDAF-0DF8DD92B80E}" type="sibTrans" cxnId="{6863D316-92A9-40D6-805F-03FBB7DBD03F}">
      <dgm:prSet/>
      <dgm:spPr/>
      <dgm:t>
        <a:bodyPr/>
        <a:lstStyle/>
        <a:p>
          <a:endParaRPr lang="en-US"/>
        </a:p>
      </dgm:t>
    </dgm:pt>
    <dgm:pt modelId="{40D8E389-DAD3-4698-A03A-B8F3E5CA03E6}" type="parTrans" cxnId="{6863D316-92A9-40D6-805F-03FBB7DBD03F}">
      <dgm:prSet/>
      <dgm:spPr/>
      <dgm:t>
        <a:bodyPr/>
        <a:lstStyle/>
        <a:p>
          <a:endParaRPr lang="en-US"/>
        </a:p>
      </dgm:t>
    </dgm:pt>
    <dgm:pt modelId="{14DFD018-1529-4C68-99D5-3F75E37A2400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The grant allocation will be paid out on the 20th of the following month</a:t>
          </a:r>
          <a:r>
            <a:rPr lang="en-US" sz="1300"/>
            <a:t>.</a:t>
          </a:r>
        </a:p>
      </dgm:t>
    </dgm:pt>
    <dgm:pt modelId="{42CB93DC-27B2-4ED5-93CE-21705D4BFCCB}" type="parTrans" cxnId="{C6422EAF-2CB7-4115-BEB9-EC8889FD5DB3}">
      <dgm:prSet/>
      <dgm:spPr/>
      <dgm:t>
        <a:bodyPr/>
        <a:lstStyle/>
        <a:p>
          <a:endParaRPr lang="en-US"/>
        </a:p>
      </dgm:t>
    </dgm:pt>
    <dgm:pt modelId="{87C3FDAD-96FC-4E63-A9D4-4697854249D1}" type="sibTrans" cxnId="{C6422EAF-2CB7-4115-BEB9-EC8889FD5DB3}">
      <dgm:prSet/>
      <dgm:spPr/>
      <dgm:t>
        <a:bodyPr/>
        <a:lstStyle/>
        <a:p>
          <a:endParaRPr lang="en-US"/>
        </a:p>
      </dgm:t>
    </dgm:pt>
    <dgm:pt modelId="{B189F3FC-F0F4-4CC6-893D-57F796D2FAF5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Applications may be part of our audit process.</a:t>
          </a:r>
        </a:p>
      </dgm:t>
    </dgm:pt>
    <dgm:pt modelId="{270CCF0F-3C42-40FD-855D-B383A019A4FF}" type="parTrans" cxnId="{9203CC8B-2AB1-42E6-B0F8-2EC32D8F49D3}">
      <dgm:prSet/>
      <dgm:spPr/>
      <dgm:t>
        <a:bodyPr/>
        <a:lstStyle/>
        <a:p>
          <a:endParaRPr lang="en-US"/>
        </a:p>
      </dgm:t>
    </dgm:pt>
    <dgm:pt modelId="{E2E94CC7-4714-4EFB-B223-B122FBEDEB97}" type="sibTrans" cxnId="{9203CC8B-2AB1-42E6-B0F8-2EC32D8F49D3}">
      <dgm:prSet/>
      <dgm:spPr/>
      <dgm:t>
        <a:bodyPr/>
        <a:lstStyle/>
        <a:p>
          <a:endParaRPr lang="en-US"/>
        </a:p>
      </dgm:t>
    </dgm:pt>
    <dgm:pt modelId="{7A30AED9-2AAD-49F3-A644-1FA5C0C01107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Applicants will be advised that their projects may be published, should they be successful.</a:t>
          </a:r>
        </a:p>
      </dgm:t>
    </dgm:pt>
    <dgm:pt modelId="{8ADC5E45-3100-4FB7-A644-CFF69C7082CA}" type="parTrans" cxnId="{C82659F5-CFCF-4C05-B21C-F97FE1CD49E8}">
      <dgm:prSet/>
      <dgm:spPr/>
      <dgm:t>
        <a:bodyPr/>
        <a:lstStyle/>
        <a:p>
          <a:endParaRPr lang="en-NZ"/>
        </a:p>
      </dgm:t>
    </dgm:pt>
    <dgm:pt modelId="{79F12F26-2098-4B4A-AB30-F4E485DB0581}" type="sibTrans" cxnId="{C82659F5-CFCF-4C05-B21C-F97FE1CD49E8}">
      <dgm:prSet/>
      <dgm:spPr/>
      <dgm:t>
        <a:bodyPr/>
        <a:lstStyle/>
        <a:p>
          <a:endParaRPr lang="en-NZ"/>
        </a:p>
      </dgm:t>
    </dgm:pt>
    <dgm:pt modelId="{BC96FAC7-A5EA-4C30-B788-4B2703850BF9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A report detailing the panel's decision will be presented to the Waste Advisory Group for endorsement.</a:t>
          </a:r>
        </a:p>
      </dgm:t>
    </dgm:pt>
    <dgm:pt modelId="{D8F62C61-5335-420F-847F-2AEB6069ADBE}" type="parTrans" cxnId="{1C2CFD0F-1716-4EAD-87DB-F55AEC57F653}">
      <dgm:prSet/>
      <dgm:spPr/>
      <dgm:t>
        <a:bodyPr/>
        <a:lstStyle/>
        <a:p>
          <a:endParaRPr lang="en-NZ"/>
        </a:p>
      </dgm:t>
    </dgm:pt>
    <dgm:pt modelId="{648F6E9F-6443-41EC-A628-17D549985D7D}" type="sibTrans" cxnId="{1C2CFD0F-1716-4EAD-87DB-F55AEC57F653}">
      <dgm:prSet/>
      <dgm:spPr/>
      <dgm:t>
        <a:bodyPr/>
        <a:lstStyle/>
        <a:p>
          <a:endParaRPr lang="en-NZ"/>
        </a:p>
      </dgm:t>
    </dgm:pt>
    <dgm:pt modelId="{AA577C7D-3C8F-4F8E-A6CC-9B230122EF09}">
      <dgm:prSet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 The panel and endorsement decision is final.  </a:t>
          </a:r>
        </a:p>
      </dgm:t>
    </dgm:pt>
    <dgm:pt modelId="{A312BD80-E02F-4E12-9D2E-7BB05131BF9B}" type="parTrans" cxnId="{B2BD6208-510C-4ABF-AFFB-D7EFB377D8E0}">
      <dgm:prSet/>
      <dgm:spPr/>
      <dgm:t>
        <a:bodyPr/>
        <a:lstStyle/>
        <a:p>
          <a:endParaRPr lang="en-NZ"/>
        </a:p>
      </dgm:t>
    </dgm:pt>
    <dgm:pt modelId="{A1270DAA-4887-4F56-A1A2-4F905EF1C0C0}" type="sibTrans" cxnId="{B2BD6208-510C-4ABF-AFFB-D7EFB377D8E0}">
      <dgm:prSet/>
      <dgm:spPr/>
      <dgm:t>
        <a:bodyPr/>
        <a:lstStyle/>
        <a:p>
          <a:endParaRPr lang="en-NZ"/>
        </a:p>
      </dgm:t>
    </dgm:pt>
    <dgm:pt modelId="{B0C2E8C8-8372-45A6-9592-7F88349A8C3D}">
      <dgm:prSet phldrT="[Text]" custT="1"/>
      <dgm:spPr/>
      <dgm:t>
        <a:bodyPr/>
        <a:lstStyle/>
        <a:p>
          <a:pPr>
            <a:lnSpc>
              <a:spcPct val="150000"/>
            </a:lnSpc>
          </a:pPr>
          <a:r>
            <a:rPr lang="en-US" sz="1000"/>
            <a:t>Applications will be acknowledged by WasteNet as recieved.</a:t>
          </a:r>
        </a:p>
      </dgm:t>
    </dgm:pt>
    <dgm:pt modelId="{7669A81C-BEDD-49EB-8C05-43E9317BBFD5}" type="parTrans" cxnId="{72CDAA93-F761-47DC-BBBF-D8889C761500}">
      <dgm:prSet/>
      <dgm:spPr/>
      <dgm:t>
        <a:bodyPr/>
        <a:lstStyle/>
        <a:p>
          <a:endParaRPr lang="en-NZ"/>
        </a:p>
      </dgm:t>
    </dgm:pt>
    <dgm:pt modelId="{1B3A1E1E-A2C5-4E9D-94E0-8CF6284272A6}" type="sibTrans" cxnId="{72CDAA93-F761-47DC-BBBF-D8889C761500}">
      <dgm:prSet/>
      <dgm:spPr/>
      <dgm:t>
        <a:bodyPr/>
        <a:lstStyle/>
        <a:p>
          <a:endParaRPr lang="en-NZ"/>
        </a:p>
      </dgm:t>
    </dgm:pt>
    <dgm:pt modelId="{1F165F2E-6548-46EA-A76F-A147F99E0C75}" type="pres">
      <dgm:prSet presAssocID="{913AF6E5-A441-460B-8069-609F6024E978}" presName="linearFlow" presStyleCnt="0">
        <dgm:presLayoutVars>
          <dgm:dir/>
          <dgm:animLvl val="lvl"/>
          <dgm:resizeHandles val="exact"/>
        </dgm:presLayoutVars>
      </dgm:prSet>
      <dgm:spPr/>
    </dgm:pt>
    <dgm:pt modelId="{7B041D21-D49C-4DA6-95C5-075398C954A1}" type="pres">
      <dgm:prSet presAssocID="{274B026A-7CDC-406B-9BB4-3C729F9E699F}" presName="composite" presStyleCnt="0"/>
      <dgm:spPr/>
    </dgm:pt>
    <dgm:pt modelId="{11BCE87D-DC2A-4CB6-B0CC-1FB943A1D794}" type="pres">
      <dgm:prSet presAssocID="{274B026A-7CDC-406B-9BB4-3C729F9E699F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3FCCF43B-B249-41A2-94B3-4E278E8DC32E}" type="pres">
      <dgm:prSet presAssocID="{274B026A-7CDC-406B-9BB4-3C729F9E699F}" presName="descendantText" presStyleLbl="alignAcc1" presStyleIdx="0" presStyleCnt="5" custScaleY="113915">
        <dgm:presLayoutVars>
          <dgm:bulletEnabled val="1"/>
        </dgm:presLayoutVars>
      </dgm:prSet>
      <dgm:spPr/>
    </dgm:pt>
    <dgm:pt modelId="{6E0721D8-483B-4004-865E-D6AFBEF48BD5}" type="pres">
      <dgm:prSet presAssocID="{3CA723B0-36CC-45ED-A4DE-780EC677AD78}" presName="sp" presStyleCnt="0"/>
      <dgm:spPr/>
    </dgm:pt>
    <dgm:pt modelId="{074C3AD4-DB9D-4F5F-BE80-11B0C86E3E30}" type="pres">
      <dgm:prSet presAssocID="{6760A2A9-81E9-4534-AEE1-9BCC9546ECDC}" presName="composite" presStyleCnt="0"/>
      <dgm:spPr/>
    </dgm:pt>
    <dgm:pt modelId="{3830615F-8354-4A2E-9ACB-D9574493DC28}" type="pres">
      <dgm:prSet presAssocID="{6760A2A9-81E9-4534-AEE1-9BCC9546ECDC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84B3CE1A-4622-44EA-9032-5C4D4627F9FD}" type="pres">
      <dgm:prSet presAssocID="{6760A2A9-81E9-4534-AEE1-9BCC9546ECDC}" presName="descendantText" presStyleLbl="alignAcc1" presStyleIdx="1" presStyleCnt="5" custScaleY="139359" custLinFactNeighborX="962" custLinFactNeighborY="-2684">
        <dgm:presLayoutVars>
          <dgm:bulletEnabled val="1"/>
        </dgm:presLayoutVars>
      </dgm:prSet>
      <dgm:spPr/>
    </dgm:pt>
    <dgm:pt modelId="{576CDEC2-6671-4759-A05F-02E887A17670}" type="pres">
      <dgm:prSet presAssocID="{F7230C46-3237-496B-848F-CADB3A8CF3DC}" presName="sp" presStyleCnt="0"/>
      <dgm:spPr/>
    </dgm:pt>
    <dgm:pt modelId="{75A19C55-B2B2-4612-B913-56CF6D574014}" type="pres">
      <dgm:prSet presAssocID="{A097F205-354B-43D8-8443-D9D0C2BE84BD}" presName="composite" presStyleCnt="0"/>
      <dgm:spPr/>
    </dgm:pt>
    <dgm:pt modelId="{9AE24129-617C-4D5B-A346-C667B84C849D}" type="pres">
      <dgm:prSet presAssocID="{A097F205-354B-43D8-8443-D9D0C2BE84BD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1BE487D3-A888-49C5-B3E2-190F5ECB91AA}" type="pres">
      <dgm:prSet presAssocID="{A097F205-354B-43D8-8443-D9D0C2BE84BD}" presName="descendantText" presStyleLbl="alignAcc1" presStyleIdx="2" presStyleCnt="5">
        <dgm:presLayoutVars>
          <dgm:bulletEnabled val="1"/>
        </dgm:presLayoutVars>
      </dgm:prSet>
      <dgm:spPr/>
    </dgm:pt>
    <dgm:pt modelId="{330ED32E-6D52-4B20-AA35-85B7356428AD}" type="pres">
      <dgm:prSet presAssocID="{ECFD72D0-BDF6-4359-A370-E4860DE86762}" presName="sp" presStyleCnt="0"/>
      <dgm:spPr/>
    </dgm:pt>
    <dgm:pt modelId="{F766E706-E870-4DB3-9FAE-EEA86D53015B}" type="pres">
      <dgm:prSet presAssocID="{A6A32402-D20F-4DDB-A42B-6239F291C844}" presName="composite" presStyleCnt="0"/>
      <dgm:spPr/>
    </dgm:pt>
    <dgm:pt modelId="{3D5867E4-D112-4B02-97F2-EC97C1B40BB4}" type="pres">
      <dgm:prSet presAssocID="{A6A32402-D20F-4DDB-A42B-6239F291C844}" presName="parentText" presStyleLbl="alignNode1" presStyleIdx="3" presStyleCnt="5" custLinFactNeighborX="-5177" custLinFactNeighborY="-1812">
        <dgm:presLayoutVars>
          <dgm:chMax val="1"/>
          <dgm:bulletEnabled val="1"/>
        </dgm:presLayoutVars>
      </dgm:prSet>
      <dgm:spPr/>
    </dgm:pt>
    <dgm:pt modelId="{9DA96A4B-9241-4FD7-BCD7-16EB2B1DA6A2}" type="pres">
      <dgm:prSet presAssocID="{A6A32402-D20F-4DDB-A42B-6239F291C844}" presName="descendantText" presStyleLbl="alignAcc1" presStyleIdx="3" presStyleCnt="5">
        <dgm:presLayoutVars>
          <dgm:bulletEnabled val="1"/>
        </dgm:presLayoutVars>
      </dgm:prSet>
      <dgm:spPr/>
    </dgm:pt>
    <dgm:pt modelId="{18AC267B-AFB3-4E8C-B5D0-9CCC776A0A99}" type="pres">
      <dgm:prSet presAssocID="{24D86417-E882-4134-BDAF-0DF8DD92B80E}" presName="sp" presStyleCnt="0"/>
      <dgm:spPr/>
    </dgm:pt>
    <dgm:pt modelId="{0C2EA9AA-CA70-4100-84F4-A18407F08928}" type="pres">
      <dgm:prSet presAssocID="{FCD54B66-3573-438A-A60E-355E49A8995A}" presName="composite" presStyleCnt="0"/>
      <dgm:spPr/>
    </dgm:pt>
    <dgm:pt modelId="{A90E4359-2BC9-4211-B678-D9AF8E664AB0}" type="pres">
      <dgm:prSet presAssocID="{FCD54B66-3573-438A-A60E-355E49A8995A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14C420DB-BAD1-4DEB-BEBE-1F505E3A662C}" type="pres">
      <dgm:prSet presAssocID="{FCD54B66-3573-438A-A60E-355E49A8995A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22B7803-4DC1-4E52-8939-357E672904F0}" srcId="{274B026A-7CDC-406B-9BB4-3C729F9E699F}" destId="{606670AB-09ED-4811-A4F0-C3137A62F903}" srcOrd="0" destOrd="0" parTransId="{DF646B0A-A6FD-4F2D-A31B-AD69F330B5EC}" sibTransId="{D58E6375-DC3A-44A0-8D51-F4A5CBA61D65}"/>
    <dgm:cxn modelId="{B2BD6208-510C-4ABF-AFFB-D7EFB377D8E0}" srcId="{6760A2A9-81E9-4534-AEE1-9BCC9546ECDC}" destId="{AA577C7D-3C8F-4F8E-A6CC-9B230122EF09}" srcOrd="3" destOrd="0" parTransId="{A312BD80-E02F-4E12-9D2E-7BB05131BF9B}" sibTransId="{A1270DAA-4887-4F56-A1A2-4F905EF1C0C0}"/>
    <dgm:cxn modelId="{1C2CFD0F-1716-4EAD-87DB-F55AEC57F653}" srcId="{6760A2A9-81E9-4534-AEE1-9BCC9546ECDC}" destId="{BC96FAC7-A5EA-4C30-B788-4B2703850BF9}" srcOrd="2" destOrd="0" parTransId="{D8F62C61-5335-420F-847F-2AEB6069ADBE}" sibTransId="{648F6E9F-6443-41EC-A628-17D549985D7D}"/>
    <dgm:cxn modelId="{6863D316-92A9-40D6-805F-03FBB7DBD03F}" srcId="{913AF6E5-A441-460B-8069-609F6024E978}" destId="{A6A32402-D20F-4DDB-A42B-6239F291C844}" srcOrd="3" destOrd="0" parTransId="{40D8E389-DAD3-4698-A03A-B8F3E5CA03E6}" sibTransId="{24D86417-E882-4134-BDAF-0DF8DD92B80E}"/>
    <dgm:cxn modelId="{E0DE241B-2376-4DE9-BC68-0ACB39222A40}" type="presOf" srcId="{913AF6E5-A441-460B-8069-609F6024E978}" destId="{1F165F2E-6548-46EA-A76F-A147F99E0C75}" srcOrd="0" destOrd="0" presId="urn:microsoft.com/office/officeart/2005/8/layout/chevron2"/>
    <dgm:cxn modelId="{4533BF26-53DB-4479-AC4D-7D4E499674C4}" type="presOf" srcId="{DFB88234-597D-4FD8-B180-7FC88F8C2417}" destId="{1BE487D3-A888-49C5-B3E2-190F5ECB91AA}" srcOrd="0" destOrd="0" presId="urn:microsoft.com/office/officeart/2005/8/layout/chevron2"/>
    <dgm:cxn modelId="{D68E1C35-48D5-4AB1-BE73-AE4B30A9435C}" type="presOf" srcId="{A6A32402-D20F-4DDB-A42B-6239F291C844}" destId="{3D5867E4-D112-4B02-97F2-EC97C1B40BB4}" srcOrd="0" destOrd="0" presId="urn:microsoft.com/office/officeart/2005/8/layout/chevron2"/>
    <dgm:cxn modelId="{C2D1E83B-4B9D-41CE-80C1-A0FADD40D0BD}" type="presOf" srcId="{606670AB-09ED-4811-A4F0-C3137A62F903}" destId="{3FCCF43B-B249-41A2-94B3-4E278E8DC32E}" srcOrd="0" destOrd="0" presId="urn:microsoft.com/office/officeart/2005/8/layout/chevron2"/>
    <dgm:cxn modelId="{1B9A323C-1530-4A56-9781-566CFBA5435F}" type="presOf" srcId="{FCD54B66-3573-438A-A60E-355E49A8995A}" destId="{A90E4359-2BC9-4211-B678-D9AF8E664AB0}" srcOrd="0" destOrd="0" presId="urn:microsoft.com/office/officeart/2005/8/layout/chevron2"/>
    <dgm:cxn modelId="{AE34F93C-B2ED-411B-BBB2-AF81D39F5D45}" type="presOf" srcId="{B0C2E8C8-8372-45A6-9592-7F88349A8C3D}" destId="{3FCCF43B-B249-41A2-94B3-4E278E8DC32E}" srcOrd="0" destOrd="2" presId="urn:microsoft.com/office/officeart/2005/8/layout/chevron2"/>
    <dgm:cxn modelId="{ACE1DF5E-C10B-43C4-9B99-AC2E5734A17F}" type="presOf" srcId="{B189F3FC-F0F4-4CC6-893D-57F796D2FAF5}" destId="{14C420DB-BAD1-4DEB-BEBE-1F505E3A662C}" srcOrd="0" destOrd="1" presId="urn:microsoft.com/office/officeart/2005/8/layout/chevron2"/>
    <dgm:cxn modelId="{86816163-EBDB-40A4-8C4B-51D0CF0FD1A1}" srcId="{274B026A-7CDC-406B-9BB4-3C729F9E699F}" destId="{CA0D16D8-1B0E-48ED-943A-DB801B2C0365}" srcOrd="1" destOrd="0" parTransId="{90B8DF65-23FD-41E8-B8E2-7BFD9BB62D16}" sibTransId="{9A266492-477E-4F78-A1D3-0415FF429A31}"/>
    <dgm:cxn modelId="{A520E144-4563-4FEC-825D-F2886C155A63}" type="presOf" srcId="{ED7E1EAF-1342-4D35-9ABF-103805FBA94A}" destId="{84B3CE1A-4622-44EA-9032-5C4D4627F9FD}" srcOrd="0" destOrd="1" presId="urn:microsoft.com/office/officeart/2005/8/layout/chevron2"/>
    <dgm:cxn modelId="{68DB4B48-A11D-45EC-A215-908169ECF4BA}" type="presOf" srcId="{A097F205-354B-43D8-8443-D9D0C2BE84BD}" destId="{9AE24129-617C-4D5B-A346-C667B84C849D}" srcOrd="0" destOrd="0" presId="urn:microsoft.com/office/officeart/2005/8/layout/chevron2"/>
    <dgm:cxn modelId="{503AE24F-9BEF-4E89-86F5-D6770B9650F0}" srcId="{FCD54B66-3573-438A-A60E-355E49A8995A}" destId="{D0D96095-9BDA-49A9-BB97-59EFC9BA0015}" srcOrd="0" destOrd="0" parTransId="{10DBC190-AE47-4C74-9353-55479AF1A830}" sibTransId="{F4BA858B-0477-4AC5-8B84-C26F2E4B918D}"/>
    <dgm:cxn modelId="{A83FBB72-4515-4A00-8D39-945D97E71133}" srcId="{6760A2A9-81E9-4534-AEE1-9BCC9546ECDC}" destId="{90C7452C-85CD-47B3-BB28-F662B46E05E4}" srcOrd="0" destOrd="0" parTransId="{F9B632ED-6433-496E-AB50-1F3D2ADF7480}" sibTransId="{E58293B6-63A6-4B5B-8FA5-C94CD8A02528}"/>
    <dgm:cxn modelId="{2842C255-6348-4F81-B5C3-4AC8FAC63FCA}" type="presOf" srcId="{BC96FAC7-A5EA-4C30-B788-4B2703850BF9}" destId="{84B3CE1A-4622-44EA-9032-5C4D4627F9FD}" srcOrd="0" destOrd="2" presId="urn:microsoft.com/office/officeart/2005/8/layout/chevron2"/>
    <dgm:cxn modelId="{EE970879-04C1-47C4-88B9-6A8772CDD92E}" type="presOf" srcId="{D688B255-371E-4817-9976-2C4424463438}" destId="{9DA96A4B-9241-4FD7-BCD7-16EB2B1DA6A2}" srcOrd="0" destOrd="0" presId="urn:microsoft.com/office/officeart/2005/8/layout/chevron2"/>
    <dgm:cxn modelId="{A92E6F7A-067B-41D2-9BB9-0326135DD61F}" srcId="{6760A2A9-81E9-4534-AEE1-9BCC9546ECDC}" destId="{ED7E1EAF-1342-4D35-9ABF-103805FBA94A}" srcOrd="1" destOrd="0" parTransId="{FC07C1DB-AD15-456D-8EF1-E6F06E43C432}" sibTransId="{47E11FA2-DBFB-4CEB-8EB7-63843168420E}"/>
    <dgm:cxn modelId="{5308FB7D-9223-4E87-A1C5-E4C49011DAC2}" srcId="{A6A32402-D20F-4DDB-A42B-6239F291C844}" destId="{D688B255-371E-4817-9976-2C4424463438}" srcOrd="0" destOrd="0" parTransId="{F572938F-A4CD-4DDA-B237-0C4BB3B201A7}" sibTransId="{F315628F-0445-4175-9A60-C3D3466CAF88}"/>
    <dgm:cxn modelId="{CFB1E988-5B74-4F4F-BF3B-41B8E57B29D5}" srcId="{913AF6E5-A441-460B-8069-609F6024E978}" destId="{FCD54B66-3573-438A-A60E-355E49A8995A}" srcOrd="4" destOrd="0" parTransId="{6CB2FA1F-55B4-4731-82FF-8E26BD54D37A}" sibTransId="{B4CC472C-CB2E-44E9-BEF5-898C7DC08224}"/>
    <dgm:cxn modelId="{9203CC8B-2AB1-42E6-B0F8-2EC32D8F49D3}" srcId="{FCD54B66-3573-438A-A60E-355E49A8995A}" destId="{B189F3FC-F0F4-4CC6-893D-57F796D2FAF5}" srcOrd="1" destOrd="0" parTransId="{270CCF0F-3C42-40FD-855D-B383A019A4FF}" sibTransId="{E2E94CC7-4714-4EFB-B223-B122FBEDEB97}"/>
    <dgm:cxn modelId="{1B551A90-3171-4989-8F64-DA49CFB3A180}" srcId="{913AF6E5-A441-460B-8069-609F6024E978}" destId="{274B026A-7CDC-406B-9BB4-3C729F9E699F}" srcOrd="0" destOrd="0" parTransId="{F7BB43DF-4D5F-4B56-89F6-69E0939F75F8}" sibTransId="{3CA723B0-36CC-45ED-A4DE-780EC677AD78}"/>
    <dgm:cxn modelId="{72CDAA93-F761-47DC-BBBF-D8889C761500}" srcId="{274B026A-7CDC-406B-9BB4-3C729F9E699F}" destId="{B0C2E8C8-8372-45A6-9592-7F88349A8C3D}" srcOrd="2" destOrd="0" parTransId="{7669A81C-BEDD-49EB-8C05-43E9317BBFD5}" sibTransId="{1B3A1E1E-A2C5-4E9D-94E0-8CF6284272A6}"/>
    <dgm:cxn modelId="{8E2E31A6-9EB0-4416-B2A7-032E95385C3B}" srcId="{A097F205-354B-43D8-8443-D9D0C2BE84BD}" destId="{DFB88234-597D-4FD8-B180-7FC88F8C2417}" srcOrd="0" destOrd="0" parTransId="{22608410-14DD-49D2-A9A3-40B47F19B140}" sibTransId="{2371162B-9BFC-429B-B5CE-AB379C921A46}"/>
    <dgm:cxn modelId="{13F928A9-9ADF-40AA-A5EA-1C369F0E21F1}" type="presOf" srcId="{D0D96095-9BDA-49A9-BB97-59EFC9BA0015}" destId="{14C420DB-BAD1-4DEB-BEBE-1F505E3A662C}" srcOrd="0" destOrd="0" presId="urn:microsoft.com/office/officeart/2005/8/layout/chevron2"/>
    <dgm:cxn modelId="{C6422EAF-2CB7-4115-BEB9-EC8889FD5DB3}" srcId="{A6A32402-D20F-4DDB-A42B-6239F291C844}" destId="{14DFD018-1529-4C68-99D5-3F75E37A2400}" srcOrd="1" destOrd="0" parTransId="{42CB93DC-27B2-4ED5-93CE-21705D4BFCCB}" sibTransId="{87C3FDAD-96FC-4E63-A9D4-4697854249D1}"/>
    <dgm:cxn modelId="{015143C5-B3D8-4463-858D-D66C45213DB9}" type="presOf" srcId="{CA0D16D8-1B0E-48ED-943A-DB801B2C0365}" destId="{3FCCF43B-B249-41A2-94B3-4E278E8DC32E}" srcOrd="0" destOrd="1" presId="urn:microsoft.com/office/officeart/2005/8/layout/chevron2"/>
    <dgm:cxn modelId="{D38752D4-E6D3-4BC8-A608-652B9CF3E13E}" type="presOf" srcId="{6760A2A9-81E9-4534-AEE1-9BCC9546ECDC}" destId="{3830615F-8354-4A2E-9ACB-D9574493DC28}" srcOrd="0" destOrd="0" presId="urn:microsoft.com/office/officeart/2005/8/layout/chevron2"/>
    <dgm:cxn modelId="{B1E3E3D5-B3A2-4B4C-B0FC-1C0FE31E6366}" type="presOf" srcId="{AA577C7D-3C8F-4F8E-A6CC-9B230122EF09}" destId="{84B3CE1A-4622-44EA-9032-5C4D4627F9FD}" srcOrd="0" destOrd="3" presId="urn:microsoft.com/office/officeart/2005/8/layout/chevron2"/>
    <dgm:cxn modelId="{502B55D7-D75F-4DB3-B64F-4CDD943B2CB6}" srcId="{913AF6E5-A441-460B-8069-609F6024E978}" destId="{6760A2A9-81E9-4534-AEE1-9BCC9546ECDC}" srcOrd="1" destOrd="0" parTransId="{EF6D9CC0-9E8C-48FB-95B5-39A5C115FF67}" sibTransId="{F7230C46-3237-496B-848F-CADB3A8CF3DC}"/>
    <dgm:cxn modelId="{788BA9D8-BE1C-4FEE-A168-43DD9B0ED5F4}" type="presOf" srcId="{90C7452C-85CD-47B3-BB28-F662B46E05E4}" destId="{84B3CE1A-4622-44EA-9032-5C4D4627F9FD}" srcOrd="0" destOrd="0" presId="urn:microsoft.com/office/officeart/2005/8/layout/chevron2"/>
    <dgm:cxn modelId="{A9BEC4E0-BD3C-429A-BE38-279BFC8E2EEC}" type="presOf" srcId="{14DFD018-1529-4C68-99D5-3F75E37A2400}" destId="{9DA96A4B-9241-4FD7-BCD7-16EB2B1DA6A2}" srcOrd="0" destOrd="1" presId="urn:microsoft.com/office/officeart/2005/8/layout/chevron2"/>
    <dgm:cxn modelId="{06FAFCE5-5E11-4843-85F0-AB05945E6E61}" type="presOf" srcId="{274B026A-7CDC-406B-9BB4-3C729F9E699F}" destId="{11BCE87D-DC2A-4CB6-B0CC-1FB943A1D794}" srcOrd="0" destOrd="0" presId="urn:microsoft.com/office/officeart/2005/8/layout/chevron2"/>
    <dgm:cxn modelId="{C82659F5-CFCF-4C05-B21C-F97FE1CD49E8}" srcId="{274B026A-7CDC-406B-9BB4-3C729F9E699F}" destId="{7A30AED9-2AAD-49F3-A644-1FA5C0C01107}" srcOrd="3" destOrd="0" parTransId="{8ADC5E45-3100-4FB7-A644-CFF69C7082CA}" sibTransId="{79F12F26-2098-4B4A-AB30-F4E485DB0581}"/>
    <dgm:cxn modelId="{AD6D46F8-CA63-499E-93B2-6CA242B539C8}" srcId="{913AF6E5-A441-460B-8069-609F6024E978}" destId="{A097F205-354B-43D8-8443-D9D0C2BE84BD}" srcOrd="2" destOrd="0" parTransId="{B65EB779-5193-4581-9A31-BD198CA1DE84}" sibTransId="{ECFD72D0-BDF6-4359-A370-E4860DE86762}"/>
    <dgm:cxn modelId="{862C7AF9-8054-4153-9CC8-20706997524E}" type="presOf" srcId="{7A30AED9-2AAD-49F3-A644-1FA5C0C01107}" destId="{3FCCF43B-B249-41A2-94B3-4E278E8DC32E}" srcOrd="0" destOrd="3" presId="urn:microsoft.com/office/officeart/2005/8/layout/chevron2"/>
    <dgm:cxn modelId="{7B074510-7AEB-4C09-9E04-56B699D35A72}" type="presParOf" srcId="{1F165F2E-6548-46EA-A76F-A147F99E0C75}" destId="{7B041D21-D49C-4DA6-95C5-075398C954A1}" srcOrd="0" destOrd="0" presId="urn:microsoft.com/office/officeart/2005/8/layout/chevron2"/>
    <dgm:cxn modelId="{580E2D4E-8458-48DA-87E6-12BF6D9EE065}" type="presParOf" srcId="{7B041D21-D49C-4DA6-95C5-075398C954A1}" destId="{11BCE87D-DC2A-4CB6-B0CC-1FB943A1D794}" srcOrd="0" destOrd="0" presId="urn:microsoft.com/office/officeart/2005/8/layout/chevron2"/>
    <dgm:cxn modelId="{6A3B2944-F678-4955-BAED-1D848FACF194}" type="presParOf" srcId="{7B041D21-D49C-4DA6-95C5-075398C954A1}" destId="{3FCCF43B-B249-41A2-94B3-4E278E8DC32E}" srcOrd="1" destOrd="0" presId="urn:microsoft.com/office/officeart/2005/8/layout/chevron2"/>
    <dgm:cxn modelId="{7AE8E689-36EC-4C33-B615-4E806EED864D}" type="presParOf" srcId="{1F165F2E-6548-46EA-A76F-A147F99E0C75}" destId="{6E0721D8-483B-4004-865E-D6AFBEF48BD5}" srcOrd="1" destOrd="0" presId="urn:microsoft.com/office/officeart/2005/8/layout/chevron2"/>
    <dgm:cxn modelId="{205B6EB4-476B-4CEE-8BB7-A83988D7510C}" type="presParOf" srcId="{1F165F2E-6548-46EA-A76F-A147F99E0C75}" destId="{074C3AD4-DB9D-4F5F-BE80-11B0C86E3E30}" srcOrd="2" destOrd="0" presId="urn:microsoft.com/office/officeart/2005/8/layout/chevron2"/>
    <dgm:cxn modelId="{3B979D3F-DF68-461B-84E4-93963577C291}" type="presParOf" srcId="{074C3AD4-DB9D-4F5F-BE80-11B0C86E3E30}" destId="{3830615F-8354-4A2E-9ACB-D9574493DC28}" srcOrd="0" destOrd="0" presId="urn:microsoft.com/office/officeart/2005/8/layout/chevron2"/>
    <dgm:cxn modelId="{4C5CA520-066D-4605-ADEE-B91D3C57D1BE}" type="presParOf" srcId="{074C3AD4-DB9D-4F5F-BE80-11B0C86E3E30}" destId="{84B3CE1A-4622-44EA-9032-5C4D4627F9FD}" srcOrd="1" destOrd="0" presId="urn:microsoft.com/office/officeart/2005/8/layout/chevron2"/>
    <dgm:cxn modelId="{8E76887E-4D80-4A3B-B907-2417A4A166C4}" type="presParOf" srcId="{1F165F2E-6548-46EA-A76F-A147F99E0C75}" destId="{576CDEC2-6671-4759-A05F-02E887A17670}" srcOrd="3" destOrd="0" presId="urn:microsoft.com/office/officeart/2005/8/layout/chevron2"/>
    <dgm:cxn modelId="{622BCFF5-1462-4EDE-BAA4-876955B5DF2F}" type="presParOf" srcId="{1F165F2E-6548-46EA-A76F-A147F99E0C75}" destId="{75A19C55-B2B2-4612-B913-56CF6D574014}" srcOrd="4" destOrd="0" presId="urn:microsoft.com/office/officeart/2005/8/layout/chevron2"/>
    <dgm:cxn modelId="{58D95803-9721-42FD-A4F6-412D678A7353}" type="presParOf" srcId="{75A19C55-B2B2-4612-B913-56CF6D574014}" destId="{9AE24129-617C-4D5B-A346-C667B84C849D}" srcOrd="0" destOrd="0" presId="urn:microsoft.com/office/officeart/2005/8/layout/chevron2"/>
    <dgm:cxn modelId="{F2A5655D-3CE2-4772-ACB5-4E25CB09E488}" type="presParOf" srcId="{75A19C55-B2B2-4612-B913-56CF6D574014}" destId="{1BE487D3-A888-49C5-B3E2-190F5ECB91AA}" srcOrd="1" destOrd="0" presId="urn:microsoft.com/office/officeart/2005/8/layout/chevron2"/>
    <dgm:cxn modelId="{0C0FE9EC-3AE2-4E52-A580-1C99E4C5ED53}" type="presParOf" srcId="{1F165F2E-6548-46EA-A76F-A147F99E0C75}" destId="{330ED32E-6D52-4B20-AA35-85B7356428AD}" srcOrd="5" destOrd="0" presId="urn:microsoft.com/office/officeart/2005/8/layout/chevron2"/>
    <dgm:cxn modelId="{8A8E78C1-2DBA-4811-8C9F-5710DE989DB2}" type="presParOf" srcId="{1F165F2E-6548-46EA-A76F-A147F99E0C75}" destId="{F766E706-E870-4DB3-9FAE-EEA86D53015B}" srcOrd="6" destOrd="0" presId="urn:microsoft.com/office/officeart/2005/8/layout/chevron2"/>
    <dgm:cxn modelId="{6D0B454C-EE8C-4957-8B8A-1F6B40993324}" type="presParOf" srcId="{F766E706-E870-4DB3-9FAE-EEA86D53015B}" destId="{3D5867E4-D112-4B02-97F2-EC97C1B40BB4}" srcOrd="0" destOrd="0" presId="urn:microsoft.com/office/officeart/2005/8/layout/chevron2"/>
    <dgm:cxn modelId="{B83EE400-F496-4735-976F-23F16643D25B}" type="presParOf" srcId="{F766E706-E870-4DB3-9FAE-EEA86D53015B}" destId="{9DA96A4B-9241-4FD7-BCD7-16EB2B1DA6A2}" srcOrd="1" destOrd="0" presId="urn:microsoft.com/office/officeart/2005/8/layout/chevron2"/>
    <dgm:cxn modelId="{E1EFC640-F9E1-4524-A330-315DCA48708E}" type="presParOf" srcId="{1F165F2E-6548-46EA-A76F-A147F99E0C75}" destId="{18AC267B-AFB3-4E8C-B5D0-9CCC776A0A99}" srcOrd="7" destOrd="0" presId="urn:microsoft.com/office/officeart/2005/8/layout/chevron2"/>
    <dgm:cxn modelId="{C63D14F7-3EFB-4CD5-8F08-E2A92E54BB69}" type="presParOf" srcId="{1F165F2E-6548-46EA-A76F-A147F99E0C75}" destId="{0C2EA9AA-CA70-4100-84F4-A18407F08928}" srcOrd="8" destOrd="0" presId="urn:microsoft.com/office/officeart/2005/8/layout/chevron2"/>
    <dgm:cxn modelId="{F979F5C6-9FDD-4F8B-9E45-F51C285921C3}" type="presParOf" srcId="{0C2EA9AA-CA70-4100-84F4-A18407F08928}" destId="{A90E4359-2BC9-4211-B678-D9AF8E664AB0}" srcOrd="0" destOrd="0" presId="urn:microsoft.com/office/officeart/2005/8/layout/chevron2"/>
    <dgm:cxn modelId="{71E6E3DD-AF68-4D81-BE08-0770F0355FB0}" type="presParOf" srcId="{0C2EA9AA-CA70-4100-84F4-A18407F08928}" destId="{14C420DB-BAD1-4DEB-BEBE-1F505E3A662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BCE87D-DC2A-4CB6-B0CC-1FB943A1D794}">
      <dsp:nvSpPr>
        <dsp:cNvPr id="0" name=""/>
        <dsp:cNvSpPr/>
      </dsp:nvSpPr>
      <dsp:spPr>
        <a:xfrm rot="5400000">
          <a:off x="-193194" y="282778"/>
          <a:ext cx="1287964" cy="901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Application</a:t>
          </a:r>
        </a:p>
      </dsp:txBody>
      <dsp:txXfrm rot="-5400000">
        <a:off x="1" y="540372"/>
        <a:ext cx="901575" cy="386389"/>
      </dsp:txXfrm>
    </dsp:sp>
    <dsp:sp modelId="{3FCCF43B-B249-41A2-94B3-4E278E8DC32E}">
      <dsp:nvSpPr>
        <dsp:cNvPr id="0" name=""/>
        <dsp:cNvSpPr/>
      </dsp:nvSpPr>
      <dsp:spPr>
        <a:xfrm rot="5400000">
          <a:off x="3191815" y="-2258902"/>
          <a:ext cx="953670" cy="5534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Applications will be available to the public by downloading a PDF from the WasteNet website.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Applications should be submitted electronically to </a:t>
          </a:r>
          <a:r>
            <a:rPr lang="en-US" sz="1000" u="sng" kern="1200"/>
            <a:t>wastenet@icc.govt.nz   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Applications will be acknowledged by WasteNet as recieved.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Applicants will be advised that their projects may be published, should they be successful.</a:t>
          </a:r>
        </a:p>
      </dsp:txBody>
      <dsp:txXfrm rot="-5400000">
        <a:off x="901576" y="77891"/>
        <a:ext cx="5487595" cy="860562"/>
      </dsp:txXfrm>
    </dsp:sp>
    <dsp:sp modelId="{3830615F-8354-4A2E-9ACB-D9574493DC28}">
      <dsp:nvSpPr>
        <dsp:cNvPr id="0" name=""/>
        <dsp:cNvSpPr/>
      </dsp:nvSpPr>
      <dsp:spPr>
        <a:xfrm rot="5400000">
          <a:off x="-193194" y="1625746"/>
          <a:ext cx="1287964" cy="901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Panel</a:t>
          </a:r>
        </a:p>
      </dsp:txBody>
      <dsp:txXfrm rot="-5400000">
        <a:off x="1" y="1883340"/>
        <a:ext cx="901575" cy="386389"/>
      </dsp:txXfrm>
    </dsp:sp>
    <dsp:sp modelId="{84B3CE1A-4622-44EA-9032-5C4D4627F9FD}">
      <dsp:nvSpPr>
        <dsp:cNvPr id="0" name=""/>
        <dsp:cNvSpPr/>
      </dsp:nvSpPr>
      <dsp:spPr>
        <a:xfrm rot="5400000">
          <a:off x="3085309" y="-938404"/>
          <a:ext cx="1166681" cy="5534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The panel will meet and assess each application on criteria and priority.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The panel may decide that more information is required.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 report detailing the panel's decision will be presented to the Waste Advisory Group for endorsement.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The panel and endorsement decision is final.  </a:t>
          </a:r>
        </a:p>
      </dsp:txBody>
      <dsp:txXfrm rot="-5400000">
        <a:off x="901576" y="1302282"/>
        <a:ext cx="5477196" cy="1052775"/>
      </dsp:txXfrm>
    </dsp:sp>
    <dsp:sp modelId="{9AE24129-617C-4D5B-A346-C667B84C849D}">
      <dsp:nvSpPr>
        <dsp:cNvPr id="0" name=""/>
        <dsp:cNvSpPr/>
      </dsp:nvSpPr>
      <dsp:spPr>
        <a:xfrm rot="5400000">
          <a:off x="-193194" y="2803961"/>
          <a:ext cx="1287964" cy="901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Review	</a:t>
          </a:r>
        </a:p>
      </dsp:txBody>
      <dsp:txXfrm rot="-5400000">
        <a:off x="1" y="3061555"/>
        <a:ext cx="901575" cy="386389"/>
      </dsp:txXfrm>
    </dsp:sp>
    <dsp:sp modelId="{1BE487D3-A888-49C5-B3E2-190F5ECB91AA}">
      <dsp:nvSpPr>
        <dsp:cNvPr id="0" name=""/>
        <dsp:cNvSpPr/>
      </dsp:nvSpPr>
      <dsp:spPr>
        <a:xfrm rot="5400000">
          <a:off x="3250061" y="262280"/>
          <a:ext cx="837177" cy="5534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All applicants will be notified of the decision relating to their application within 2 weeks of the decision.</a:t>
          </a:r>
        </a:p>
      </dsp:txBody>
      <dsp:txXfrm rot="-5400000">
        <a:off x="901575" y="2651634"/>
        <a:ext cx="5493281" cy="755441"/>
      </dsp:txXfrm>
    </dsp:sp>
    <dsp:sp modelId="{3D5867E4-D112-4B02-97F2-EC97C1B40BB4}">
      <dsp:nvSpPr>
        <dsp:cNvPr id="0" name=""/>
        <dsp:cNvSpPr/>
      </dsp:nvSpPr>
      <dsp:spPr>
        <a:xfrm rot="5400000">
          <a:off x="-193194" y="3958839"/>
          <a:ext cx="1287964" cy="901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Fund	</a:t>
          </a:r>
        </a:p>
      </dsp:txBody>
      <dsp:txXfrm rot="-5400000">
        <a:off x="1" y="4216433"/>
        <a:ext cx="901575" cy="386389"/>
      </dsp:txXfrm>
    </dsp:sp>
    <dsp:sp modelId="{9DA96A4B-9241-4FD7-BCD7-16EB2B1DA6A2}">
      <dsp:nvSpPr>
        <dsp:cNvPr id="0" name=""/>
        <dsp:cNvSpPr/>
      </dsp:nvSpPr>
      <dsp:spPr>
        <a:xfrm rot="5400000">
          <a:off x="3250061" y="1440496"/>
          <a:ext cx="837177" cy="5534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Successful applicants will be requested to generate an invoice for the amount allocated.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The grant allocation will be paid out on the 20th of the following month</a:t>
          </a:r>
          <a:r>
            <a:rPr lang="en-US" sz="1300" kern="1200"/>
            <a:t>.</a:t>
          </a:r>
        </a:p>
      </dsp:txBody>
      <dsp:txXfrm rot="-5400000">
        <a:off x="901575" y="3829850"/>
        <a:ext cx="5493281" cy="755441"/>
      </dsp:txXfrm>
    </dsp:sp>
    <dsp:sp modelId="{A90E4359-2BC9-4211-B678-D9AF8E664AB0}">
      <dsp:nvSpPr>
        <dsp:cNvPr id="0" name=""/>
        <dsp:cNvSpPr/>
      </dsp:nvSpPr>
      <dsp:spPr>
        <a:xfrm rot="5400000">
          <a:off x="-193194" y="5160393"/>
          <a:ext cx="1287964" cy="90157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Accountability	</a:t>
          </a:r>
        </a:p>
      </dsp:txBody>
      <dsp:txXfrm rot="-5400000">
        <a:off x="1" y="5417987"/>
        <a:ext cx="901575" cy="386389"/>
      </dsp:txXfrm>
    </dsp:sp>
    <dsp:sp modelId="{14C420DB-BAD1-4DEB-BEBE-1F505E3A662C}">
      <dsp:nvSpPr>
        <dsp:cNvPr id="0" name=""/>
        <dsp:cNvSpPr/>
      </dsp:nvSpPr>
      <dsp:spPr>
        <a:xfrm rot="5400000">
          <a:off x="3250061" y="2618712"/>
          <a:ext cx="837177" cy="553414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Within 6 months of funds being deposited, the Applicant is required to complete the accountability form.</a:t>
          </a:r>
        </a:p>
        <a:p>
          <a:pPr marL="57150" lvl="1" indent="-57150" algn="l" defTabSz="44450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Applications may be part of our audit process.</a:t>
          </a:r>
        </a:p>
      </dsp:txBody>
      <dsp:txXfrm rot="-5400000">
        <a:off x="901575" y="5008066"/>
        <a:ext cx="5493281" cy="755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A0C9DB342F7C4FD4A0615BC51B9AF062" version="1.0.0">
  <systemFields>
    <field name="Objective-Id">
      <value order="0">A5512032</value>
    </field>
    <field name="Objective-Title">
      <value order="0">Application Process for WasteNet Community Waste Minimisation Fund FY2025/26</value>
    </field>
    <field name="Objective-Description">
      <value order="0"/>
    </field>
    <field name="Objective-CreationStamp">
      <value order="0">2024-08-18T21:41:12Z</value>
    </field>
    <field name="Objective-IsApproved">
      <value order="0">false</value>
    </field>
    <field name="Objective-IsPublished">
      <value order="0">true</value>
    </field>
    <field name="Objective-DatePublished">
      <value order="0">2025-08-25T01:42:53Z</value>
    </field>
    <field name="Objective-ModificationStamp">
      <value order="0">2025-08-25T01:46:56Z</value>
    </field>
    <field name="Objective-Owner">
      <value order="0">Fiona Walker</value>
    </field>
    <field name="Objective-Path">
      <value order="0">Invercargill City Council Global Folder:1. File Plan:Chief Executive Office:Council Controlled Organisations:WasteNet:Operations:Grants - WasteNet:Community Waste Minimisation Fund 2024-25:Forms and Templates</value>
    </field>
    <field name="Objective-Parent">
      <value order="0">Forms and Templates</value>
    </field>
    <field name="Objective-State">
      <value order="0">Published</value>
    </field>
    <field name="Objective-VersionId">
      <value order="0">vA8104007</value>
    </field>
    <field name="Objective-Version">
      <value order="0">2.0</value>
    </field>
    <field name="Objective-VersionNumber">
      <value order="0">2</value>
    </field>
    <field name="Objective-VersionComment">
      <value order="0">Update</value>
    </field>
    <field name="Objective-FileNumber">
      <value order="0">qA3813</value>
    </field>
    <field name="Objective-Classification">
      <value order="0">Internal Access - Unrestricted</value>
    </field>
    <field name="Objective-Caveats">
      <value order="0"/>
    </field>
  </systemFields>
  <catalogues>
    <catalogue name="Document Type Catalogue" type="type" ori="id:cA11">
      <field name="Objective-Covid 19 Related">
        <value order="0"/>
      </field>
      <field name="Objective-Contact Name">
        <value order="0"/>
      </field>
      <field name="Objective-Contact Address">
        <value order="0"/>
      </field>
      <field name="Objective-Contact ID">
        <value order="0"/>
      </field>
      <field name="Objective-Property Address">
        <value order="0"/>
      </field>
      <field name="Objective-Property Number">
        <value order="0"/>
      </field>
      <field name="Objective-Transmittal No">
        <value order="0"/>
      </field>
      <field name="Objective-View in Trapeze">
        <value order="0"/>
      </field>
      <field name="Objective-Edit in Trapeze">
        <value order="0"/>
      </field>
      <field name="Objective-Property Status">
        <value order="0"/>
      </field>
      <field name="Objective-Digitised Type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0C9DB342F7C4FD4A0615BC51B9AF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Invercargill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Nelson</dc:creator>
  <cp:keywords/>
  <dc:description/>
  <cp:lastModifiedBy>Fiona Walker</cp:lastModifiedBy>
  <cp:revision>7</cp:revision>
  <dcterms:created xsi:type="dcterms:W3CDTF">2024-08-18T20:40:00Z</dcterms:created>
  <dcterms:modified xsi:type="dcterms:W3CDTF">2025-08-25T01:42:00Z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e4e0235c-b1ff-40b2-b189-0d6d4c69611d</vt:lpwstr>
  </property>
  <property fmtid="{D5CDD505-2E9C-101B-9397-08002B2CF9AE}" pid="3" name="Objective-Id">
    <vt:lpwstr>A5512032</vt:lpwstr>
  </property>
  <property fmtid="{D5CDD505-2E9C-101B-9397-08002B2CF9AE}" pid="4" name="Objective-Title">
    <vt:lpwstr>Application Process for WasteNet Community Waste Minimisation Fund FY2025/26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2024-08-18T21:41:12Z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2025-08-25T01:42:53Z</vt:filetime>
  </property>
  <property fmtid="{D5CDD505-2E9C-101B-9397-08002B2CF9AE}" pid="10" name="Objective-ModificationStamp">
    <vt:filetime>2025-08-25T01:46:56Z</vt:filetime>
  </property>
  <property fmtid="{D5CDD505-2E9C-101B-9397-08002B2CF9AE}" pid="11" name="Objective-Owner">
    <vt:lpwstr>Fiona Walker</vt:lpwstr>
  </property>
  <property fmtid="{D5CDD505-2E9C-101B-9397-08002B2CF9AE}" pid="12" name="Objective-Path">
    <vt:lpwstr>Invercargill City Council Global Folder:1. File Plan:Chief Executive Office:Council Controlled Organisations:WasteNet:Operations:Grants - WasteNet:Community Waste Minimisation Fund 2024-25:Forms and Templates</vt:lpwstr>
  </property>
  <property fmtid="{D5CDD505-2E9C-101B-9397-08002B2CF9AE}" pid="13" name="Objective-Parent">
    <vt:lpwstr>Forms and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vA8104007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qA3813</vt:lpwstr>
  </property>
  <property fmtid="{D5CDD505-2E9C-101B-9397-08002B2CF9AE}" pid="20" name="Objective-Classification">
    <vt:lpwstr>Internal Access - Unrestricted</vt:lpwstr>
  </property>
  <property fmtid="{D5CDD505-2E9C-101B-9397-08002B2CF9AE}" pid="21" name="Objective-Caveats">
    <vt:lpwstr/>
  </property>
  <property fmtid="{D5CDD505-2E9C-101B-9397-08002B2CF9AE}" pid="22" name="Objective-Covid 19 Related">
    <vt:lpwstr/>
  </property>
  <property fmtid="{D5CDD505-2E9C-101B-9397-08002B2CF9AE}" pid="23" name="Objective-Contact Name">
    <vt:lpwstr/>
  </property>
  <property fmtid="{D5CDD505-2E9C-101B-9397-08002B2CF9AE}" pid="24" name="Objective-Contact Address">
    <vt:lpwstr/>
  </property>
  <property fmtid="{D5CDD505-2E9C-101B-9397-08002B2CF9AE}" pid="25" name="Objective-Contact ID">
    <vt:lpwstr/>
  </property>
  <property fmtid="{D5CDD505-2E9C-101B-9397-08002B2CF9AE}" pid="26" name="Objective-Property Address">
    <vt:lpwstr/>
  </property>
  <property fmtid="{D5CDD505-2E9C-101B-9397-08002B2CF9AE}" pid="27" name="Objective-Property Number">
    <vt:lpwstr/>
  </property>
  <property fmtid="{D5CDD505-2E9C-101B-9397-08002B2CF9AE}" pid="28" name="Objective-View in Trapeze">
    <vt:lpwstr/>
  </property>
  <property fmtid="{D5CDD505-2E9C-101B-9397-08002B2CF9AE}" pid="29" name="Objective-Edit in Trapeze">
    <vt:lpwstr/>
  </property>
  <property fmtid="{D5CDD505-2E9C-101B-9397-08002B2CF9AE}" pid="30" name="Objective-Property Status">
    <vt:lpwstr/>
  </property>
  <property fmtid="{D5CDD505-2E9C-101B-9397-08002B2CF9AE}" pid="31" name="Objective-Comment">
    <vt:lpwstr/>
  </property>
  <property fmtid="{D5CDD505-2E9C-101B-9397-08002B2CF9AE}" pid="32" name="Objective-Transmittal No">
    <vt:lpwstr/>
  </property>
  <property fmtid="{D5CDD505-2E9C-101B-9397-08002B2CF9AE}" pid="33" name="Objective-Digitised Type">
    <vt:lpwstr/>
  </property>
</Properties>
</file>